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Великий Устю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Емецк", а/д М8 "Холмогоры" (Архангельская область, Холмогорский район, с. Емецк) 1063 км + 833 м (слева), 1063 км + 964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Нижнее Чажестрово", а/д М8 "Холмогоры" (Архангельская область, Виноградовский район, дер. Нижнее Чажестрово) 969 км + 622 м (слева), 969 км + 92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"Березник", Архангельская  область, Виноградовский район, п. Березник, ул. Двин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Кондратовская", а/д "Усть-Вага - Ядриха" (Архангельская область, Верхнетоемский район, д. Кондратовская) 73 км + 903 м (слева), 73 км + 958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Ларионовская", а/д "Усть-Вага - Ядриха" (Архангельская область, Верхнетоемский район,  д. Ларионовская) 114км+448м (слева), 114км+40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Верхняя Тойма», а/д "Усть-Вага - Ядриха" (Архангельская область, Верхнетоемский район) 138 км + 346 м  (слева), 138 км + 29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п. Авнюга", Архангельская область, Верхнетоемский р-н, п. Авнюга, 166км+181м (слева), 166км+205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Черевково", Архангельская область, Красноборский р-н, с. Черевково, 195км+505м (слева), 195км+466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АС с. Красноборск», Архангельская обл., Красноборский район, с. Красноборск, ул. Гагарина, д.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пицыно, Архангельская область, Котласский р-н, пгт Шипицыно, 292км+509м (слева), 292км+468м (спра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. Котлас (железнодорожный вокзал)», Архангельская область, г. Котлас, ул. 7-го Съезда Советов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расавино», Вологодская обл., Великоустюгский р-н, г.Красавино, Советский пр., д.1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АТП», Вологодская обл., г. Великий Устюг, ул. Транспортная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